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40EF" w14:textId="77777777" w:rsidR="00A13396" w:rsidRDefault="00A13396" w:rsidP="002E333C">
      <w:pPr>
        <w:rPr>
          <w:rFonts w:ascii="Times New Roman" w:hAnsi="Times New Roman" w:cs="Times New Roman"/>
          <w:b/>
          <w:sz w:val="72"/>
          <w:szCs w:val="72"/>
        </w:rPr>
      </w:pPr>
    </w:p>
    <w:p w14:paraId="691ED502" w14:textId="77777777" w:rsidR="00DD1062" w:rsidRDefault="00DD1062" w:rsidP="00A1339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Program</w:t>
      </w:r>
    </w:p>
    <w:p w14:paraId="5EDE92CE" w14:textId="77777777" w:rsidR="00DD1062" w:rsidRDefault="00DD1062" w:rsidP="00DD10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zajęć dodatkowych</w:t>
      </w:r>
    </w:p>
    <w:p w14:paraId="1BB2DAF4" w14:textId="77777777" w:rsidR="002E333C" w:rsidRDefault="002E333C" w:rsidP="00DD10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0C226E62" wp14:editId="1FF163B8">
            <wp:simplePos x="0" y="0"/>
            <wp:positionH relativeFrom="column">
              <wp:posOffset>3091180</wp:posOffset>
            </wp:positionH>
            <wp:positionV relativeFrom="paragraph">
              <wp:posOffset>496570</wp:posOffset>
            </wp:positionV>
            <wp:extent cx="2466975" cy="1638300"/>
            <wp:effectExtent l="19050" t="0" r="9525" b="0"/>
            <wp:wrapNone/>
            <wp:docPr id="1" name="Obraz 7" descr="https://encrypted-tbn0.gstatic.com/images?q=tbn%3AANd9GcQDbrFFr34Bu7Rxh4jkD888RC_JgL5Af1tBAVFMEtpyxEd8V9W3Cb2o0DIcU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QDbrFFr34Bu7Rxh4jkD888RC_JgL5Af1tBAVFMEtpyxEd8V9W3Cb2o0DIcUA&amp;usqp=C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868E9E" w14:textId="77777777" w:rsidR="00DD1062" w:rsidRDefault="00DD1062" w:rsidP="00DD10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A2448" w14:textId="77777777" w:rsidR="00DD1062" w:rsidRDefault="002E333C" w:rsidP="002E333C">
      <w:pPr>
        <w:rPr>
          <w:rFonts w:ascii="Times New Roman" w:hAnsi="Times New Roman" w:cs="Times New Roman"/>
          <w:b/>
          <w:color w:val="4BACC6" w:themeColor="accent5"/>
          <w:sz w:val="72"/>
          <w:szCs w:val="72"/>
        </w:rPr>
      </w:pPr>
      <w:r>
        <w:rPr>
          <w:rFonts w:ascii="Times New Roman" w:hAnsi="Times New Roman" w:cs="Times New Roman"/>
          <w:b/>
          <w:color w:val="4BACC6" w:themeColor="accent5"/>
          <w:sz w:val="72"/>
          <w:szCs w:val="72"/>
        </w:rPr>
        <w:t xml:space="preserve">  </w:t>
      </w:r>
      <w:r w:rsidR="00DD1062">
        <w:rPr>
          <w:rFonts w:ascii="Times New Roman" w:hAnsi="Times New Roman" w:cs="Times New Roman"/>
          <w:b/>
          <w:color w:val="4BACC6" w:themeColor="accent5"/>
          <w:sz w:val="72"/>
          <w:szCs w:val="72"/>
        </w:rPr>
        <w:t>„Małe zoo”</w:t>
      </w:r>
    </w:p>
    <w:p w14:paraId="45EEB2AD" w14:textId="77777777" w:rsidR="00DD1062" w:rsidRDefault="00DD1062" w:rsidP="00DD1062">
      <w:pPr>
        <w:rPr>
          <w:rFonts w:ascii="Times New Roman" w:hAnsi="Times New Roman" w:cs="Times New Roman"/>
          <w:b/>
          <w:sz w:val="72"/>
          <w:szCs w:val="72"/>
        </w:rPr>
      </w:pPr>
    </w:p>
    <w:p w14:paraId="71496C7D" w14:textId="77777777" w:rsidR="002E333C" w:rsidRDefault="002E333C" w:rsidP="00DD1062">
      <w:pPr>
        <w:rPr>
          <w:rFonts w:ascii="Times New Roman" w:hAnsi="Times New Roman" w:cs="Times New Roman"/>
          <w:b/>
          <w:sz w:val="52"/>
          <w:szCs w:val="52"/>
        </w:rPr>
      </w:pPr>
    </w:p>
    <w:p w14:paraId="28D3E8DA" w14:textId="77777777" w:rsidR="00DD1062" w:rsidRDefault="00EC1C50" w:rsidP="00DD106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realizowany w grupie 5</w:t>
      </w:r>
      <w:r w:rsidR="00DD1062">
        <w:rPr>
          <w:rFonts w:ascii="Times New Roman" w:hAnsi="Times New Roman" w:cs="Times New Roman"/>
          <w:b/>
          <w:sz w:val="52"/>
          <w:szCs w:val="52"/>
        </w:rPr>
        <w:t xml:space="preserve">-latków </w:t>
      </w:r>
      <w:r w:rsidR="00DD1062">
        <w:rPr>
          <w:rFonts w:ascii="Times New Roman" w:hAnsi="Times New Roman" w:cs="Times New Roman"/>
          <w:b/>
          <w:sz w:val="52"/>
          <w:szCs w:val="52"/>
        </w:rPr>
        <w:br/>
        <w:t>w Przedszkolu Publicznym w Klonowej</w:t>
      </w:r>
    </w:p>
    <w:p w14:paraId="6498CD55" w14:textId="77777777" w:rsidR="00DD1062" w:rsidRDefault="00DD1062" w:rsidP="00DD1062">
      <w:pPr>
        <w:rPr>
          <w:rFonts w:ascii="Times New Roman" w:hAnsi="Times New Roman" w:cs="Times New Roman"/>
          <w:b/>
          <w:sz w:val="56"/>
          <w:szCs w:val="56"/>
        </w:rPr>
      </w:pPr>
    </w:p>
    <w:p w14:paraId="550A236C" w14:textId="77777777" w:rsidR="00DD1062" w:rsidRPr="002E333C" w:rsidRDefault="002E333C" w:rsidP="00DD106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od września</w:t>
      </w:r>
      <w:r w:rsidR="00EC1C50">
        <w:rPr>
          <w:rFonts w:ascii="Times New Roman" w:hAnsi="Times New Roman" w:cs="Times New Roman"/>
          <w:b/>
          <w:sz w:val="52"/>
          <w:szCs w:val="52"/>
        </w:rPr>
        <w:t xml:space="preserve"> 2021 do czerwca 2022</w:t>
      </w:r>
      <w:r>
        <w:rPr>
          <w:rFonts w:ascii="Times New Roman" w:hAnsi="Times New Roman" w:cs="Times New Roman"/>
          <w:b/>
          <w:sz w:val="52"/>
          <w:szCs w:val="52"/>
        </w:rPr>
        <w:t>r.</w:t>
      </w:r>
    </w:p>
    <w:p w14:paraId="00FDD582" w14:textId="77777777" w:rsidR="00DD1062" w:rsidRDefault="00DD1062" w:rsidP="00DD1062">
      <w:pPr>
        <w:rPr>
          <w:rFonts w:ascii="Times New Roman" w:hAnsi="Times New Roman" w:cs="Times New Roman"/>
          <w:b/>
          <w:sz w:val="56"/>
          <w:szCs w:val="56"/>
        </w:rPr>
      </w:pPr>
    </w:p>
    <w:p w14:paraId="24F48597" w14:textId="77777777" w:rsidR="002E333C" w:rsidRDefault="002E333C" w:rsidP="002E333C">
      <w:pPr>
        <w:ind w:left="4956" w:firstLine="708"/>
        <w:rPr>
          <w:rFonts w:ascii="Times New Roman" w:hAnsi="Times New Roman" w:cs="Times New Roman"/>
          <w:b/>
          <w:sz w:val="36"/>
          <w:szCs w:val="36"/>
        </w:rPr>
      </w:pPr>
    </w:p>
    <w:p w14:paraId="53B5AF86" w14:textId="23A6BB01" w:rsidR="002E333C" w:rsidRPr="002E333C" w:rsidRDefault="00DD1062" w:rsidP="002E333C">
      <w:pPr>
        <w:ind w:left="5664" w:firstLine="708"/>
      </w:pPr>
      <w:r w:rsidRPr="002E333C">
        <w:rPr>
          <w:rFonts w:ascii="Times New Roman" w:hAnsi="Times New Roman" w:cs="Times New Roman"/>
          <w:b/>
          <w:sz w:val="36"/>
          <w:szCs w:val="36"/>
        </w:rPr>
        <w:t>Aldona Sęczek</w:t>
      </w:r>
      <w:r w:rsidR="00A13396">
        <w:rPr>
          <w:rFonts w:ascii="Times New Roman" w:hAnsi="Times New Roman" w:cs="Times New Roman"/>
          <w:b/>
          <w:sz w:val="72"/>
          <w:szCs w:val="72"/>
        </w:rPr>
        <w:br w:type="textWrapping" w:clear="all"/>
      </w:r>
      <w:r w:rsidR="00380CDF">
        <w:rPr>
          <w:noProof/>
        </w:rPr>
        <mc:AlternateContent>
          <mc:Choice Requires="wps">
            <w:drawing>
              <wp:inline distT="0" distB="0" distL="0" distR="0" wp14:anchorId="0A8B5394" wp14:editId="5D410D43">
                <wp:extent cx="304800" cy="304800"/>
                <wp:effectExtent l="0" t="0" r="0" b="0"/>
                <wp:docPr id="3" name="AutoShape 1" descr="Plakat dla dzieci dżungla,dzikie zwierzęta 40x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1AC23" id="AutoShape 1" o:spid="_x0000_s1026" alt="Plakat dla dzieci dżungla,dzikie zwierzęta 40x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v&#10;vXfvGQIAAP8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="00380CDF">
        <w:rPr>
          <w:noProof/>
        </w:rPr>
        <mc:AlternateContent>
          <mc:Choice Requires="wps">
            <w:drawing>
              <wp:inline distT="0" distB="0" distL="0" distR="0" wp14:anchorId="1E11FE0E" wp14:editId="2AA030CE">
                <wp:extent cx="304800" cy="304800"/>
                <wp:effectExtent l="0" t="0" r="0" b="0"/>
                <wp:docPr id="2" name="AutoShape 2" descr="Plakat dla dzieci dżungla,dzikie zwierzęta 40x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4FB66" id="AutoShape 2" o:spid="_x0000_s1026" alt="Plakat dla dzieci dżungla,dzikie zwierzęta 40x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du&#10;wSQYAgAA/w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7C1B7976" w14:textId="77777777" w:rsidR="00DD1062" w:rsidRDefault="00DD1062" w:rsidP="00DD1062">
      <w:pPr>
        <w:pStyle w:val="NormalnyWe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Prowadzenie zajęć przyrodniczych ma na celu:</w:t>
      </w:r>
    </w:p>
    <w:p w14:paraId="450F9ADA" w14:textId="77777777" w:rsidR="00DD1062" w:rsidRDefault="00DD1062" w:rsidP="00DD1062">
      <w:pPr>
        <w:pStyle w:val="NormalnyWeb"/>
        <w:numPr>
          <w:ilvl w:val="0"/>
          <w:numId w:val="1"/>
        </w:numPr>
        <w:spacing w:line="360" w:lineRule="auto"/>
      </w:pPr>
      <w:r>
        <w:t xml:space="preserve">poznanie różnych gatunków zwierząt z różnych środowisk lub wzbogacanie wiadomości </w:t>
      </w:r>
      <w:proofErr w:type="spellStart"/>
      <w:r>
        <w:t>nt</w:t>
      </w:r>
      <w:proofErr w:type="spellEnd"/>
      <w:r>
        <w:t xml:space="preserve"> poznanych zwierząt</w:t>
      </w:r>
    </w:p>
    <w:p w14:paraId="02B4881F" w14:textId="77777777" w:rsidR="00DD1062" w:rsidRDefault="00DD1062" w:rsidP="00DD1062">
      <w:pPr>
        <w:pStyle w:val="NormalnyWeb"/>
        <w:numPr>
          <w:ilvl w:val="0"/>
          <w:numId w:val="1"/>
        </w:numPr>
        <w:spacing w:line="360" w:lineRule="auto"/>
      </w:pPr>
      <w:r>
        <w:t>budzenie zainteresowań przyrodą i kształtowanie opiekuńczego stosunku do niej</w:t>
      </w:r>
    </w:p>
    <w:p w14:paraId="62D6C874" w14:textId="77777777" w:rsidR="00DD1062" w:rsidRDefault="00DD1062" w:rsidP="00DD1062">
      <w:pPr>
        <w:pStyle w:val="NormalnyWeb"/>
        <w:numPr>
          <w:ilvl w:val="0"/>
          <w:numId w:val="1"/>
        </w:numPr>
        <w:spacing w:line="360" w:lineRule="auto"/>
      </w:pPr>
      <w:r>
        <w:t>rozwijanie pożądanych cech charakteru jak: obowiązkowość, dokładność, wytrwałość, odpowiedzialność, współżycie w zespole,</w:t>
      </w:r>
    </w:p>
    <w:p w14:paraId="64D4F703" w14:textId="77777777" w:rsidR="00DD1062" w:rsidRDefault="00DD1062" w:rsidP="00DD1062">
      <w:pPr>
        <w:pStyle w:val="NormalnyWeb"/>
        <w:ind w:left="360"/>
      </w:pPr>
    </w:p>
    <w:p w14:paraId="59151C02" w14:textId="77777777" w:rsidR="00DD1062" w:rsidRDefault="00DD1062" w:rsidP="00DD1062">
      <w:pPr>
        <w:pStyle w:val="NormalnyWeb"/>
        <w:spacing w:line="360" w:lineRule="auto"/>
        <w:ind w:left="360"/>
      </w:pPr>
      <w:r>
        <w:rPr>
          <w:b/>
          <w:sz w:val="28"/>
          <w:szCs w:val="28"/>
        </w:rPr>
        <w:t xml:space="preserve">Zadania zajęć przyrodniczych to: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  <w:t xml:space="preserve">– budzenie zainteresowania przyrodą </w:t>
      </w:r>
      <w:r>
        <w:br/>
        <w:t>– kształtowanie pożądanych postaw przyrodniczych</w:t>
      </w:r>
      <w:r>
        <w:br/>
        <w:t>– budzenie pasji</w:t>
      </w:r>
      <w:r>
        <w:br/>
        <w:t>– dostarczenie wiadomości na tematy przyrodnicze;</w:t>
      </w:r>
      <w:r>
        <w:br/>
        <w:t xml:space="preserve">– wyrobienie nawyku obserwacji zwierząt </w:t>
      </w:r>
      <w:r>
        <w:tab/>
      </w:r>
      <w:r>
        <w:tab/>
      </w:r>
      <w:r>
        <w:tab/>
      </w:r>
      <w:r>
        <w:tab/>
      </w:r>
      <w:r>
        <w:tab/>
        <w:t xml:space="preserve">                     - wyrobienie nawyku korzystania z literatury przyrodniczej tj. ; książek przyrodniczych, albumów, atlasów, encyklopedii zwierząt i gazet o tematyce przyrodniczej </w:t>
      </w:r>
      <w:r>
        <w:br/>
        <w:t>– uczenie właściwego zachowania się w parku, w lesie itd.;</w:t>
      </w:r>
      <w:r>
        <w:br/>
        <w:t>– prowadzenie zabaw celem zgłębiania wiedzy przyrodniczej i wytwarzaniem zaciekawienia i zainteresowania (naśladowanie ruchów zwierząt, rozpoznawanie odgłosów zwierząt)</w:t>
      </w:r>
      <w:r>
        <w:br/>
        <w:t>– wytworzenie potrzeby poszanowania zwierząt;</w:t>
      </w:r>
    </w:p>
    <w:p w14:paraId="19E0647A" w14:textId="77777777" w:rsidR="00DD1062" w:rsidRDefault="00DD1062" w:rsidP="00DD1062">
      <w:pPr>
        <w:pStyle w:val="Bezodstpw"/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>Metody:</w:t>
      </w:r>
      <w:r>
        <w:rPr>
          <w:sz w:val="28"/>
          <w:szCs w:val="28"/>
        </w:rPr>
        <w:t xml:space="preserve"> </w:t>
      </w:r>
    </w:p>
    <w:p w14:paraId="507B5770" w14:textId="77777777" w:rsidR="00DD1062" w:rsidRDefault="00DD1062" w:rsidP="00DD1062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czynne: zadań  stawianych  do  wykonania, kierowania  aktywnością  dzieci, samodzielnych doświadczeń</w:t>
      </w:r>
    </w:p>
    <w:p w14:paraId="26D64998" w14:textId="77777777" w:rsidR="00DD1062" w:rsidRDefault="00DD1062" w:rsidP="00DD1062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słowne: rozmowa, opowiadania, zagadki,  objaśnienia i  instrukcje, metoda żywego słowa, instrukcje i objaśnienia</w:t>
      </w:r>
    </w:p>
    <w:p w14:paraId="05D200E6" w14:textId="77777777" w:rsidR="00DD1062" w:rsidRDefault="00DD1062" w:rsidP="00DD1062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metody percepcyjne: metoda pokazu i obserwacji</w:t>
      </w:r>
    </w:p>
    <w:p w14:paraId="64791F44" w14:textId="77777777" w:rsidR="00DD1062" w:rsidRDefault="00DD1062" w:rsidP="00DD1062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metody aktywizujące: burza mózgów, gry dydaktyczne, film edukacyjny, prezentacja multimedialna</w:t>
      </w:r>
    </w:p>
    <w:p w14:paraId="15B157E3" w14:textId="77777777" w:rsidR="00DD1062" w:rsidRPr="008C4679" w:rsidRDefault="00DD1062" w:rsidP="00DD1062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714" w:hanging="357"/>
        <w:rPr>
          <w:b/>
          <w:bCs/>
          <w:sz w:val="22"/>
          <w:szCs w:val="22"/>
        </w:rPr>
      </w:pPr>
      <w:r w:rsidRPr="008C4679">
        <w:rPr>
          <w:rStyle w:val="Pogrubienie"/>
          <w:b w:val="0"/>
          <w:bCs w:val="0"/>
          <w:color w:val="000000"/>
        </w:rPr>
        <w:t xml:space="preserve">Metoda ruchowej ekspresji twórczej R. </w:t>
      </w:r>
      <w:proofErr w:type="spellStart"/>
      <w:r w:rsidRPr="008C4679">
        <w:rPr>
          <w:rStyle w:val="Pogrubienie"/>
          <w:b w:val="0"/>
          <w:bCs w:val="0"/>
          <w:color w:val="000000"/>
        </w:rPr>
        <w:t>Labana</w:t>
      </w:r>
      <w:proofErr w:type="spellEnd"/>
    </w:p>
    <w:p w14:paraId="4F854D52" w14:textId="77777777" w:rsidR="00DD1062" w:rsidRDefault="00DD1062" w:rsidP="00DD106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br w:type="page"/>
      </w:r>
    </w:p>
    <w:p w14:paraId="47F422EC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Formy: </w:t>
      </w:r>
      <w:r>
        <w:t xml:space="preserve">zajęcia grupowe, zespołowe i indywidualne w sali, spotkanie z leśniczym, wycieczka na łąkę </w:t>
      </w:r>
    </w:p>
    <w:p w14:paraId="7BEC934B" w14:textId="77777777" w:rsidR="00DD1062" w:rsidRDefault="00DD1062" w:rsidP="00DD10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Środki dydaktyczne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książki przyrodnicze, albumy, atlasy, encyklopedie zwierząt, gazety o tematyce przyrodniczej, tabliczki z napisami np. z nazwami budowy zwierząt, ilustracje, plansze, radio i nagrania muzyczne, odgłosy zwierząt, nagrania filmów edukacyjnych, akwarium, roślinki, rybki, pisaki, arkusze papieru, farby, patyczki, pędzle, kredki, plastelina, karmnik dla ptaków, Godło Polski, gry, pluszami – zwierzaki</w:t>
      </w:r>
    </w:p>
    <w:p w14:paraId="3DDBA31A" w14:textId="77777777" w:rsidR="00DD1062" w:rsidRDefault="00DD1062" w:rsidP="00DD1062">
      <w:pPr>
        <w:jc w:val="both"/>
        <w:rPr>
          <w:rFonts w:ascii="Times New Roman" w:hAnsi="Times New Roman" w:cs="Times New Roman"/>
          <w:b/>
        </w:rPr>
      </w:pPr>
    </w:p>
    <w:p w14:paraId="2E0CE3DA" w14:textId="77777777" w:rsidR="00DD1062" w:rsidRDefault="00DD1062" w:rsidP="00DD1062">
      <w:pPr>
        <w:pStyle w:val="NormalnyWeb"/>
      </w:pPr>
      <w:r>
        <w:t xml:space="preserve">Zajęcia będą prowadzone raz w tygodniu </w:t>
      </w:r>
      <w:r w:rsidR="002E333C">
        <w:t>przez ok. 20 min.</w:t>
      </w:r>
    </w:p>
    <w:p w14:paraId="3F8E0002" w14:textId="77777777" w:rsidR="00DD1062" w:rsidRDefault="00DD1062" w:rsidP="00DD1062">
      <w:pPr>
        <w:pStyle w:val="NormalnyWeb"/>
      </w:pPr>
      <w:r>
        <w:rPr>
          <w:b/>
          <w:sz w:val="28"/>
          <w:szCs w:val="28"/>
        </w:rPr>
        <w:t>Osoby odpowiedzialne:</w:t>
      </w:r>
      <w:r>
        <w:t xml:space="preserve"> Aldona Sęczek</w:t>
      </w:r>
    </w:p>
    <w:p w14:paraId="45A31016" w14:textId="77777777" w:rsidR="00DD1062" w:rsidRDefault="00DD1062" w:rsidP="00DD1062">
      <w:pPr>
        <w:pStyle w:val="Normalny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Tematyka miesięczna planowanych zajęć:</w:t>
      </w:r>
      <w:r>
        <w:rPr>
          <w:b/>
          <w:sz w:val="28"/>
          <w:szCs w:val="28"/>
          <w:u w:val="single"/>
        </w:rPr>
        <w:br/>
      </w:r>
    </w:p>
    <w:p w14:paraId="1BAD0126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Wrzesień </w:t>
      </w:r>
    </w:p>
    <w:p w14:paraId="5711CA85" w14:textId="77777777" w:rsidR="00DD1062" w:rsidRDefault="00DD1062" w:rsidP="00DD1062">
      <w:pPr>
        <w:pStyle w:val="Normalny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domowe:</w:t>
      </w:r>
    </w:p>
    <w:p w14:paraId="6093479A" w14:textId="77777777" w:rsidR="00DD1062" w:rsidRDefault="00DD1062" w:rsidP="00DD1062">
      <w:pPr>
        <w:pStyle w:val="NormalnyWeb"/>
        <w:numPr>
          <w:ilvl w:val="0"/>
          <w:numId w:val="3"/>
        </w:numPr>
      </w:pPr>
      <w:r>
        <w:rPr>
          <w:b/>
        </w:rPr>
        <w:t>Zwierzątka domowe: pies, kot, chomik, świnka morska</w:t>
      </w:r>
      <w:r>
        <w:t xml:space="preserve"> - poznajemy ich budowę anatomiczną, ulubione zabawy i sposób troski nam nimi. Poznanie kilka najczęściej spotykanych ras psów i kotów.</w:t>
      </w:r>
    </w:p>
    <w:p w14:paraId="0D2EBF62" w14:textId="77777777" w:rsidR="00DD1062" w:rsidRDefault="00DD1062" w:rsidP="00DD1062">
      <w:pPr>
        <w:pStyle w:val="NormalnyWeb"/>
        <w:numPr>
          <w:ilvl w:val="0"/>
          <w:numId w:val="3"/>
        </w:numPr>
      </w:pPr>
      <w:r>
        <w:rPr>
          <w:b/>
        </w:rPr>
        <w:t>Poznajemy zwierzątka domowe: kanarek, rybki, papużki, żółw</w:t>
      </w:r>
      <w:r>
        <w:t xml:space="preserve"> – opisujemy ich wygląd, sposób poruszania się oraz środowisko w którym żyją. Zabawa „Łowienie rybek”.</w:t>
      </w:r>
    </w:p>
    <w:p w14:paraId="5570BD4F" w14:textId="77777777" w:rsidR="00DD1062" w:rsidRDefault="00DD1062" w:rsidP="00DD1062">
      <w:pPr>
        <w:pStyle w:val="NormalnyWeb"/>
        <w:numPr>
          <w:ilvl w:val="0"/>
          <w:numId w:val="3"/>
        </w:numPr>
      </w:pPr>
      <w:r>
        <w:rPr>
          <w:b/>
        </w:rPr>
        <w:t>Jak zaopiekować się zwierzątkiem domowym?</w:t>
      </w:r>
      <w:r>
        <w:t xml:space="preserve"> – poznajemy obowiązki wynikające z posiadania zwierzątka w domu na podstawie opowiadania </w:t>
      </w:r>
      <w:proofErr w:type="spellStart"/>
      <w:r>
        <w:t>pt.”To</w:t>
      </w:r>
      <w:proofErr w:type="spellEnd"/>
      <w:r>
        <w:t xml:space="preserve"> nic strasznego – Szczeniaczek”. Utrwalenie nazw małych zwierzątek: szczeniak, kociątko, prosiątko itp.</w:t>
      </w:r>
    </w:p>
    <w:p w14:paraId="611B6E11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Październik</w:t>
      </w:r>
    </w:p>
    <w:p w14:paraId="745A715E" w14:textId="77777777" w:rsidR="00DD1062" w:rsidRDefault="00DD1062" w:rsidP="00DD1062">
      <w:pPr>
        <w:pStyle w:val="Normalny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Ptaki:</w:t>
      </w:r>
    </w:p>
    <w:p w14:paraId="4CBC1244" w14:textId="77777777" w:rsidR="00DD1062" w:rsidRDefault="00DD1062" w:rsidP="00DD1062">
      <w:pPr>
        <w:pStyle w:val="NormalnyWeb"/>
        <w:numPr>
          <w:ilvl w:val="0"/>
          <w:numId w:val="4"/>
        </w:numPr>
      </w:pPr>
      <w:r>
        <w:rPr>
          <w:b/>
        </w:rPr>
        <w:t>Ptaki – grupa zwierząt latających i nielotów.</w:t>
      </w:r>
      <w:r>
        <w:t xml:space="preserve"> Ich cechy charakterystyczne w wyglądzie, sposobie poruszania się, rozmnażania się itp. ,słuchanie głosów ptaków. Poznanie najbardziej znane nieloty: struś i pingwin. </w:t>
      </w:r>
    </w:p>
    <w:p w14:paraId="6615A2ED" w14:textId="77777777" w:rsidR="00DD1062" w:rsidRDefault="00DD1062" w:rsidP="00DD1062">
      <w:pPr>
        <w:pStyle w:val="NormalnyWeb"/>
        <w:numPr>
          <w:ilvl w:val="0"/>
          <w:numId w:val="4"/>
        </w:numPr>
      </w:pPr>
      <w:r>
        <w:rPr>
          <w:b/>
        </w:rPr>
        <w:t>Łabędź niemy – na podstawie baśni „Brzydkie kaczątko” poznanie rozwoju łabędzi i innych ptaków.</w:t>
      </w:r>
      <w:r>
        <w:t xml:space="preserve"> Wykonanie łabędzia techniką orgiami. </w:t>
      </w:r>
    </w:p>
    <w:p w14:paraId="67185156" w14:textId="77777777" w:rsidR="00DD1062" w:rsidRDefault="00DD1062" w:rsidP="00DD1062">
      <w:pPr>
        <w:pStyle w:val="NormalnyWeb"/>
        <w:numPr>
          <w:ilvl w:val="0"/>
          <w:numId w:val="4"/>
        </w:numPr>
      </w:pPr>
      <w:r>
        <w:rPr>
          <w:b/>
        </w:rPr>
        <w:t>Odloty ptaków</w:t>
      </w:r>
      <w:r>
        <w:t>: pokaz na ilustracji, obserwacja odlotu dzikich kaczek ( klucz), rysowanie drogi palcem na globusie, naśladowanie lotu ptaków przy muzyce.</w:t>
      </w:r>
    </w:p>
    <w:p w14:paraId="2AF53805" w14:textId="77777777" w:rsidR="00DD1062" w:rsidRDefault="00DD1062" w:rsidP="00DD1062">
      <w:pPr>
        <w:pStyle w:val="NormalnyWeb"/>
        <w:numPr>
          <w:ilvl w:val="0"/>
          <w:numId w:val="4"/>
        </w:numPr>
      </w:pPr>
      <w:r>
        <w:rPr>
          <w:b/>
        </w:rPr>
        <w:t>Karmnik dla ptaków</w:t>
      </w:r>
      <w:r>
        <w:t xml:space="preserve"> – wspólne wykonanie karmnika jako pomoc dla ptaków na zimę.</w:t>
      </w:r>
    </w:p>
    <w:p w14:paraId="1C72E140" w14:textId="77777777" w:rsidR="00DD1062" w:rsidRDefault="00DD1062" w:rsidP="00DD1062">
      <w:pPr>
        <w:pStyle w:val="NormalnyWeb"/>
        <w:numPr>
          <w:ilvl w:val="0"/>
          <w:numId w:val="4"/>
        </w:numPr>
      </w:pPr>
      <w:r>
        <w:rPr>
          <w:b/>
        </w:rPr>
        <w:t>Gil i jemiołuszka - witamy Was zimowe ptaszki.</w:t>
      </w:r>
      <w:r>
        <w:t xml:space="preserve"> Poznajemy wygląd ptaków i sposób dokarmiania zimą. Kolorowanie farbami za pomocą patyczków higienicznych.</w:t>
      </w:r>
    </w:p>
    <w:p w14:paraId="7E380806" w14:textId="77777777" w:rsidR="002E333C" w:rsidRDefault="002E333C" w:rsidP="00DD1062">
      <w:pPr>
        <w:pStyle w:val="NormalnyWeb"/>
        <w:rPr>
          <w:b/>
          <w:sz w:val="28"/>
          <w:szCs w:val="28"/>
        </w:rPr>
      </w:pPr>
    </w:p>
    <w:p w14:paraId="4698BBBA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Listopad</w:t>
      </w:r>
    </w:p>
    <w:p w14:paraId="6C66979F" w14:textId="77777777" w:rsidR="00DD1062" w:rsidRDefault="00DD1062" w:rsidP="00DD1062">
      <w:pPr>
        <w:pStyle w:val="Normalny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zapadające w sen zimowy:</w:t>
      </w:r>
    </w:p>
    <w:p w14:paraId="36D3B2C9" w14:textId="77777777" w:rsidR="00DD1062" w:rsidRDefault="00DD1062" w:rsidP="00DD1062">
      <w:pPr>
        <w:pStyle w:val="NormalnyWeb"/>
        <w:numPr>
          <w:ilvl w:val="0"/>
          <w:numId w:val="5"/>
        </w:numPr>
      </w:pPr>
      <w:r>
        <w:rPr>
          <w:b/>
        </w:rPr>
        <w:t>„Stary niedźwiedź mocno śpi…” – poznajemy niedźwiedzia brunatnego</w:t>
      </w:r>
      <w:r>
        <w:t xml:space="preserve"> - zabawa muzyczna,  praca plastyczna niedźwiedź w gawrze, porównywanie środowiska życia niedźwiedzia brunatnego i polanego.</w:t>
      </w:r>
    </w:p>
    <w:p w14:paraId="727EA4F4" w14:textId="77777777" w:rsidR="00DD1062" w:rsidRDefault="00DD1062" w:rsidP="00DD1062">
      <w:pPr>
        <w:pStyle w:val="NormalnyWeb"/>
        <w:numPr>
          <w:ilvl w:val="0"/>
          <w:numId w:val="5"/>
        </w:numPr>
      </w:pPr>
      <w:r>
        <w:rPr>
          <w:b/>
        </w:rPr>
        <w:t>Na tropie borsuka …</w:t>
      </w:r>
      <w:r>
        <w:t xml:space="preserve"> -  borsucze przysmaki, kiedy wybrać się na spotkanie z borsukiem, nora borsucza, wygląd borsuka.  Oglądanie ilustracji, wyszukiwanie w książkach borsuka, oglądanie filmu edukacyjnego „W służbie natury – borsuk”.</w:t>
      </w:r>
    </w:p>
    <w:p w14:paraId="7F8B1FF8" w14:textId="77777777" w:rsidR="00DD1062" w:rsidRDefault="00DD1062" w:rsidP="00DD1062">
      <w:pPr>
        <w:pStyle w:val="NormalnyWeb"/>
        <w:numPr>
          <w:ilvl w:val="0"/>
          <w:numId w:val="5"/>
        </w:numPr>
      </w:pPr>
      <w:r>
        <w:rPr>
          <w:b/>
        </w:rPr>
        <w:t>Jeż – poznanie wyglądu i sposobu życia ssaka</w:t>
      </w:r>
      <w:r>
        <w:t>. Wykonanie jeżyka – praca plastyczna. Nauka piosenki – „Jeż – Jan Brzechwa.</w:t>
      </w:r>
    </w:p>
    <w:p w14:paraId="17566CB3" w14:textId="77777777" w:rsidR="00DD1062" w:rsidRDefault="00DD1062" w:rsidP="00DD1062">
      <w:pPr>
        <w:pStyle w:val="NormalnyWeb"/>
        <w:numPr>
          <w:ilvl w:val="0"/>
          <w:numId w:val="5"/>
        </w:numPr>
      </w:pPr>
      <w:r>
        <w:rPr>
          <w:b/>
        </w:rPr>
        <w:t>Latające ssaki – nietoperz</w:t>
      </w:r>
      <w:r>
        <w:t>e. Poznajemy ich wygląd, środowisko występowania, miejsce zimowania itp. Zagadki o zwierzętach zasypiających w sen zimowy.</w:t>
      </w:r>
    </w:p>
    <w:p w14:paraId="6994CF63" w14:textId="77777777" w:rsidR="00DD1062" w:rsidRDefault="00DD1062" w:rsidP="00DD1062">
      <w:pPr>
        <w:pStyle w:val="NormalnyWeb"/>
      </w:pPr>
    </w:p>
    <w:p w14:paraId="0CE50A4B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Grudzień</w:t>
      </w:r>
    </w:p>
    <w:p w14:paraId="49C8A65A" w14:textId="77777777" w:rsidR="00DD1062" w:rsidRDefault="00DD1062" w:rsidP="00DD1062">
      <w:pPr>
        <w:pStyle w:val="NormalnyWeb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polarne:</w:t>
      </w:r>
    </w:p>
    <w:p w14:paraId="31A2B2FF" w14:textId="77777777" w:rsidR="00DD1062" w:rsidRDefault="00DD1062" w:rsidP="00DD1062">
      <w:pPr>
        <w:pStyle w:val="NormalnyWeb"/>
        <w:numPr>
          <w:ilvl w:val="0"/>
          <w:numId w:val="6"/>
        </w:numPr>
        <w:rPr>
          <w:b/>
        </w:rPr>
      </w:pPr>
      <w:r>
        <w:rPr>
          <w:b/>
        </w:rPr>
        <w:t xml:space="preserve">Ptaki morskie Antarktydy – pingwiny. </w:t>
      </w:r>
      <w:r>
        <w:t>Poznanie ich cech charakterystycznych. Zabawa</w:t>
      </w:r>
      <w:r>
        <w:rPr>
          <w:b/>
        </w:rPr>
        <w:t xml:space="preserve"> </w:t>
      </w:r>
      <w:r>
        <w:t>Pingwinek, naśladowanie poruszania się pingwinów. Oglądanie bajki</w:t>
      </w:r>
      <w:r>
        <w:rPr>
          <w:b/>
        </w:rPr>
        <w:t xml:space="preserve"> „</w:t>
      </w:r>
      <w:r>
        <w:t>Spotkanie z wielorybem” z serii Mały pingwin Pik- Pok.</w:t>
      </w:r>
    </w:p>
    <w:p w14:paraId="49B9B47B" w14:textId="77777777" w:rsidR="00DD1062" w:rsidRDefault="00DD1062" w:rsidP="00DD1062">
      <w:pPr>
        <w:pStyle w:val="NormalnyWeb"/>
        <w:numPr>
          <w:ilvl w:val="0"/>
          <w:numId w:val="6"/>
        </w:numPr>
        <w:rPr>
          <w:b/>
        </w:rPr>
      </w:pPr>
      <w:r>
        <w:rPr>
          <w:b/>
        </w:rPr>
        <w:t xml:space="preserve">Mors – mieszkaniec Arktyki. </w:t>
      </w:r>
      <w:r>
        <w:t>Poznanie ogólnej budowy  morsów i przystosowania ich do trudnych warunków życia – oglądanie  ilustracji w atlasach zwierząt polarnych oraz filmików edukacyjnych przedstawiających życie zwierząt polarnych w tym morsów.</w:t>
      </w:r>
    </w:p>
    <w:p w14:paraId="744DB656" w14:textId="77777777" w:rsidR="00DD1062" w:rsidRDefault="00DD1062" w:rsidP="00DD1062">
      <w:pPr>
        <w:pStyle w:val="NormalnyWeb"/>
        <w:numPr>
          <w:ilvl w:val="0"/>
          <w:numId w:val="6"/>
        </w:numPr>
        <w:rPr>
          <w:b/>
        </w:rPr>
      </w:pPr>
      <w:r>
        <w:rPr>
          <w:b/>
        </w:rPr>
        <w:t xml:space="preserve">Renifery </w:t>
      </w:r>
      <w:r>
        <w:t>– dlaczego ciągną zaprzęg reniferów? Poznanie prawdziwego, trudnego życia zwierząt z rodziny jeleniowatych. Szukanie podobieństw i różnic miedzy reniferem a jeleniem. Słuchanie piosenki „7 reniferów” , zabawa w zaprzęgi reniferów.</w:t>
      </w:r>
    </w:p>
    <w:p w14:paraId="6458F168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Styczeń</w:t>
      </w:r>
    </w:p>
    <w:p w14:paraId="43321FD6" w14:textId="77777777" w:rsidR="00DD1062" w:rsidRDefault="00DD1062" w:rsidP="00DD1062">
      <w:pPr>
        <w:pStyle w:val="Normalny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Zwierzęta, które lubią wodę:</w:t>
      </w:r>
    </w:p>
    <w:p w14:paraId="74FC34A6" w14:textId="77777777" w:rsidR="00DD1062" w:rsidRDefault="00DD1062" w:rsidP="00DD1062">
      <w:pPr>
        <w:pStyle w:val="NormalnyWeb"/>
        <w:numPr>
          <w:ilvl w:val="0"/>
          <w:numId w:val="7"/>
        </w:numPr>
        <w:rPr>
          <w:b/>
        </w:rPr>
      </w:pPr>
      <w:r>
        <w:rPr>
          <w:b/>
        </w:rPr>
        <w:t xml:space="preserve">Ryby – mieszkańcy wód słodkich i morskich. </w:t>
      </w:r>
      <w:r>
        <w:t xml:space="preserve">Zapoznanie z cechami charakterystycznymi ryb, podział ryb na dwie grupy oraz poznanie kilku gatunków ryb każdej grupy. Stworzenie wodnych warunków dla ryb – założenie akwarium w kąciku przyrodniczym. </w:t>
      </w:r>
    </w:p>
    <w:p w14:paraId="0A7CB154" w14:textId="77777777" w:rsidR="00DD1062" w:rsidRDefault="00DD1062" w:rsidP="00DD1062">
      <w:pPr>
        <w:pStyle w:val="NormalnyWeb"/>
        <w:numPr>
          <w:ilvl w:val="0"/>
          <w:numId w:val="7"/>
        </w:numPr>
        <w:rPr>
          <w:b/>
        </w:rPr>
      </w:pPr>
      <w:r>
        <w:rPr>
          <w:b/>
        </w:rPr>
        <w:t xml:space="preserve">Foki – drapieżne ssaki morskie. </w:t>
      </w:r>
      <w:r>
        <w:t>Ogólne wiadomości o zwierzęciu, wyszukiwanie foczek na ilustracji, różnice w wyglądzie młodych foczek i dorosłych osobników. Malowanie farbami foki za pomocą pędzelka lub palcami.</w:t>
      </w:r>
    </w:p>
    <w:p w14:paraId="6CABA214" w14:textId="77777777" w:rsidR="00DD1062" w:rsidRDefault="00DD1062" w:rsidP="00DD1062">
      <w:pPr>
        <w:pStyle w:val="NormalnyWeb"/>
        <w:numPr>
          <w:ilvl w:val="0"/>
          <w:numId w:val="7"/>
        </w:numPr>
        <w:rPr>
          <w:b/>
        </w:rPr>
      </w:pPr>
      <w:r>
        <w:rPr>
          <w:b/>
        </w:rPr>
        <w:t xml:space="preserve">Bóbr – niestrudzony  podwodny konstruktor. </w:t>
      </w:r>
      <w:r>
        <w:t xml:space="preserve">Poznanie cechy charakterystyczne tych </w:t>
      </w:r>
      <w:proofErr w:type="spellStart"/>
      <w:r>
        <w:t>ziemno</w:t>
      </w:r>
      <w:proofErr w:type="spellEnd"/>
      <w:r>
        <w:t xml:space="preserve"> – wodnych ssaków. Oglądanie fragmentu filmu „Powrót bobra”.   Budujemy żeremia z dostępnych materiałów w przedszkolu – zabawy konstrukcyjne.</w:t>
      </w:r>
    </w:p>
    <w:p w14:paraId="0F75CCCF" w14:textId="77777777" w:rsidR="00DD1062" w:rsidRDefault="00DD1062" w:rsidP="00DD1062">
      <w:pPr>
        <w:pStyle w:val="NormalnyWeb"/>
        <w:numPr>
          <w:ilvl w:val="0"/>
          <w:numId w:val="7"/>
        </w:numPr>
        <w:rPr>
          <w:b/>
        </w:rPr>
      </w:pPr>
      <w:r>
        <w:rPr>
          <w:b/>
        </w:rPr>
        <w:t xml:space="preserve">Mewy – morskie ptaki, które potrafią też pływać. </w:t>
      </w:r>
      <w:r>
        <w:t>Opis wyglądu mew,</w:t>
      </w:r>
      <w:r>
        <w:rPr>
          <w:b/>
        </w:rPr>
        <w:t xml:space="preserve"> </w:t>
      </w:r>
      <w:r>
        <w:t xml:space="preserve">miejsce występowania mew, rozpoznawanie skwiru mew. Wyszukiwanie mew w atlasie ptaków. Relaks przy odgłosach morskich, w tym mew. </w:t>
      </w:r>
    </w:p>
    <w:p w14:paraId="353ED846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Luty</w:t>
      </w:r>
    </w:p>
    <w:p w14:paraId="46FBBC50" w14:textId="77777777" w:rsidR="00DD1062" w:rsidRDefault="00DD1062" w:rsidP="00DD1062">
      <w:pPr>
        <w:pStyle w:val="Normalny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w górach:</w:t>
      </w:r>
    </w:p>
    <w:p w14:paraId="42741C75" w14:textId="77777777" w:rsidR="00DD1062" w:rsidRDefault="00DD1062" w:rsidP="00DD1062">
      <w:pPr>
        <w:pStyle w:val="NormalnyWeb"/>
        <w:numPr>
          <w:ilvl w:val="0"/>
          <w:numId w:val="8"/>
        </w:numPr>
      </w:pPr>
      <w:r>
        <w:rPr>
          <w:b/>
        </w:rPr>
        <w:t>Kozica – górska koza -  żywy symbol Tatr.</w:t>
      </w:r>
      <w:r>
        <w:t xml:space="preserve"> Słuchanie opowiadania z serii Reksio „W górach” – rozmowa na temat wysłuchanej treści, kogo Reksio spotkał w górach itp. Poznanie zwyczajów i budowy ciała kozicy. </w:t>
      </w:r>
    </w:p>
    <w:p w14:paraId="7B7494B5" w14:textId="77777777" w:rsidR="00DD1062" w:rsidRDefault="00DD1062" w:rsidP="00DD1062">
      <w:pPr>
        <w:pStyle w:val="NormalnyWeb"/>
        <w:numPr>
          <w:ilvl w:val="0"/>
          <w:numId w:val="8"/>
        </w:numPr>
      </w:pPr>
      <w:r>
        <w:rPr>
          <w:b/>
        </w:rPr>
        <w:t>Drapieżne ptaki, które łączą się w pary na całe życie – orły.</w:t>
      </w:r>
      <w:r>
        <w:t xml:space="preserve"> Ciekawostki z życia orłów, opisywanie wyglądu orła, nawiązanie do Godła Polski – wyklejanie godła Polski.</w:t>
      </w:r>
    </w:p>
    <w:p w14:paraId="4279ECA6" w14:textId="77777777" w:rsidR="00DD1062" w:rsidRDefault="00DD1062" w:rsidP="00DD1062">
      <w:pPr>
        <w:pStyle w:val="NormalnyWeb"/>
        <w:numPr>
          <w:ilvl w:val="0"/>
          <w:numId w:val="8"/>
        </w:numPr>
      </w:pPr>
      <w:r>
        <w:rPr>
          <w:b/>
        </w:rPr>
        <w:t>Świstak – kuzyn wiewiórki.</w:t>
      </w:r>
      <w:r>
        <w:t xml:space="preserve"> Słuchanie odgłosów świstaka – kiedy świstak świszczy i inne informacje o górskim ssaku. Gra na fletach imitująca świst świstaka – zabawy muzyczne.</w:t>
      </w:r>
    </w:p>
    <w:p w14:paraId="5A7870BF" w14:textId="77777777" w:rsidR="00DD1062" w:rsidRDefault="00DD1062" w:rsidP="00DD1062">
      <w:pPr>
        <w:pStyle w:val="NormalnyWeb"/>
        <w:ind w:left="360"/>
      </w:pPr>
      <w:r>
        <w:rPr>
          <w:b/>
          <w:sz w:val="28"/>
          <w:szCs w:val="28"/>
        </w:rPr>
        <w:t xml:space="preserve">Marzec </w:t>
      </w:r>
    </w:p>
    <w:p w14:paraId="598A446C" w14:textId="77777777" w:rsidR="00DD1062" w:rsidRDefault="00DD1062" w:rsidP="00DD1062">
      <w:pPr>
        <w:pStyle w:val="NormalnyWeb"/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w gospodarstwie:</w:t>
      </w:r>
    </w:p>
    <w:p w14:paraId="286FD8CC" w14:textId="77777777" w:rsidR="00DD1062" w:rsidRDefault="00DD1062" w:rsidP="00DD1062">
      <w:pPr>
        <w:pStyle w:val="NormalnyWeb"/>
        <w:numPr>
          <w:ilvl w:val="0"/>
          <w:numId w:val="9"/>
        </w:numPr>
      </w:pPr>
      <w:r>
        <w:rPr>
          <w:b/>
        </w:rPr>
        <w:t>Koń kiedyś i dziś</w:t>
      </w:r>
      <w:r>
        <w:t xml:space="preserve">. Poznanie roli koni w życiu człowieka obecnie i w przeszłości.– Malowanie kredkami świecowym kolorowanek koni w zależności o umaszczenia konia - zapoznanie z kolorami sierści koni i ich nazwami. Zabawa </w:t>
      </w:r>
      <w:proofErr w:type="spellStart"/>
      <w:r>
        <w:t>muzyczno</w:t>
      </w:r>
      <w:proofErr w:type="spellEnd"/>
      <w:r>
        <w:t xml:space="preserve"> – ruchowa – „Konik” </w:t>
      </w:r>
    </w:p>
    <w:p w14:paraId="65DCE3B9" w14:textId="77777777" w:rsidR="00DD1062" w:rsidRDefault="00DD1062" w:rsidP="00DD1062">
      <w:pPr>
        <w:pStyle w:val="NormalnyWeb"/>
        <w:numPr>
          <w:ilvl w:val="0"/>
          <w:numId w:val="9"/>
        </w:numPr>
      </w:pPr>
      <w:r>
        <w:rPr>
          <w:b/>
        </w:rPr>
        <w:t>Krowa to mama, tata to byk, a dziecko cielaczek – poznanie rodziny z obory.</w:t>
      </w:r>
      <w:r>
        <w:t xml:space="preserve"> Poznanie wyglądu, sposobu życia oraz konieczności ich hodowli. Tworzenie rodzin zwierząt domowych.  </w:t>
      </w:r>
    </w:p>
    <w:p w14:paraId="66191356" w14:textId="77777777" w:rsidR="00DD1062" w:rsidRDefault="00DD1062" w:rsidP="00DD1062">
      <w:pPr>
        <w:pStyle w:val="NormalnyWeb"/>
        <w:numPr>
          <w:ilvl w:val="0"/>
          <w:numId w:val="9"/>
        </w:numPr>
      </w:pPr>
      <w:r>
        <w:rPr>
          <w:b/>
        </w:rPr>
        <w:t xml:space="preserve">Skaczą, są puchate i urocze - jak rozróżnić królika od zająca? </w:t>
      </w:r>
      <w:r>
        <w:t>Poznanie cech charakterystycznych tych ssaków. Wykonanie króliczków wielkanocnych – praca plastyczna.</w:t>
      </w:r>
    </w:p>
    <w:p w14:paraId="6B07AFFE" w14:textId="77777777" w:rsidR="00DD1062" w:rsidRDefault="00DD1062" w:rsidP="00DD1062">
      <w:pPr>
        <w:pStyle w:val="NormalnyWeb"/>
        <w:numPr>
          <w:ilvl w:val="0"/>
          <w:numId w:val="9"/>
        </w:numPr>
      </w:pPr>
      <w:r>
        <w:rPr>
          <w:b/>
        </w:rPr>
        <w:t>Pobudka w kurniku – kogut i inne ptaki w gospodarstwie.</w:t>
      </w:r>
      <w:r>
        <w:t xml:space="preserve"> Wyodrębnienie wśród różnych ptaków te które żyją w gospodarstwach. Poznanie ich budowy i sposobu rozmnażania się. Słuchanie odgłosów z kurnika. Malowanie wybranego ptaka oraz jajka. </w:t>
      </w:r>
    </w:p>
    <w:p w14:paraId="20F796BD" w14:textId="77777777" w:rsidR="00DD1062" w:rsidRDefault="00DD1062" w:rsidP="00DD1062">
      <w:pPr>
        <w:pStyle w:val="NormalnyWeb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Kwiecień</w:t>
      </w:r>
    </w:p>
    <w:p w14:paraId="555EA70D" w14:textId="77777777" w:rsidR="00DD1062" w:rsidRDefault="00DD1062" w:rsidP="00DD1062">
      <w:pPr>
        <w:pStyle w:val="NormalnyWeb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w lesie:</w:t>
      </w:r>
    </w:p>
    <w:p w14:paraId="2B3B881F" w14:textId="77777777" w:rsidR="00DD1062" w:rsidRDefault="00DD1062" w:rsidP="00DD1062">
      <w:pPr>
        <w:pStyle w:val="NormalnyWeb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</w:rPr>
        <w:t xml:space="preserve">„Lisek  łakomczuszek” – poznanie sprytnych nawyków lisów na podstawie piosenki. </w:t>
      </w:r>
      <w:r>
        <w:t>Wyodrębnianie stałych elementów budowy ssaków. Zabawa ruchowa „Chodzi lisek koło drogi”. Nauka piosenki.</w:t>
      </w:r>
    </w:p>
    <w:p w14:paraId="25E1E468" w14:textId="77777777" w:rsidR="00DD1062" w:rsidRDefault="00DD1062" w:rsidP="00DD1062">
      <w:pPr>
        <w:pStyle w:val="NormalnyWeb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</w:rPr>
        <w:t xml:space="preserve">„Dzik jest dziki, dzik jest zły …” – zasady zachowania się w lesie. </w:t>
      </w:r>
      <w:r>
        <w:t>Budowa dzika, przyzwyczajenia zwierząt dzikich, bezpieczeństwo w lesie – stworzenie kodeksu zachowania się w lesie. Słuchanie piosenki, nazywanie zwierząt, wyodrębnianie tych które mieszkają w lesie.</w:t>
      </w:r>
    </w:p>
    <w:p w14:paraId="660426C5" w14:textId="77777777" w:rsidR="00DD1062" w:rsidRDefault="00DD1062" w:rsidP="00DD1062">
      <w:pPr>
        <w:pStyle w:val="NormalnyWeb"/>
        <w:numPr>
          <w:ilvl w:val="0"/>
          <w:numId w:val="10"/>
        </w:numPr>
        <w:rPr>
          <w:sz w:val="28"/>
          <w:szCs w:val="28"/>
        </w:rPr>
      </w:pPr>
      <w:r>
        <w:rPr>
          <w:b/>
        </w:rPr>
        <w:t xml:space="preserve">„Dzień dobry panie leśniczy” - spotkanie z leśnikiem. </w:t>
      </w:r>
      <w:r>
        <w:t>Utrwalenie wiadomości o zwierzętach żyjących w naszych lasach. Opis ubioru leśniczego. Kształtowanie umiejętności zadawania pytań na temat, poszerzanie wiedzy przyrodniczej poprzez uważne słuchanie.</w:t>
      </w:r>
    </w:p>
    <w:p w14:paraId="48504E39" w14:textId="77777777" w:rsidR="002E333C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4BD5C7CF" w14:textId="77777777" w:rsidR="00DD1062" w:rsidRDefault="00DD1062" w:rsidP="00DD1062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Maj</w:t>
      </w:r>
    </w:p>
    <w:p w14:paraId="635F27A4" w14:textId="77777777" w:rsidR="00DD1062" w:rsidRDefault="00DD1062" w:rsidP="00DD1062">
      <w:pPr>
        <w:pStyle w:val="Normalny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egzotyczne:</w:t>
      </w:r>
    </w:p>
    <w:p w14:paraId="54809771" w14:textId="77777777" w:rsidR="00DD1062" w:rsidRDefault="00DD1062" w:rsidP="00DD1062">
      <w:pPr>
        <w:pStyle w:val="NormalnyWeb"/>
        <w:numPr>
          <w:ilvl w:val="0"/>
          <w:numId w:val="11"/>
        </w:numPr>
        <w:rPr>
          <w:b/>
        </w:rPr>
      </w:pPr>
      <w:r>
        <w:rPr>
          <w:b/>
        </w:rPr>
        <w:t xml:space="preserve">Lew – silny kot, potężny król Afryki. </w:t>
      </w:r>
      <w:r>
        <w:t xml:space="preserve">Wyszukiwanie miejsca występowania lwów-  zaznaczanie na mapie i globusie. Poznanie ich wyglądu, sposobu życia oraz słuchanie ich głośnych ryków. </w:t>
      </w:r>
    </w:p>
    <w:p w14:paraId="643EB439" w14:textId="77777777" w:rsidR="00DD1062" w:rsidRDefault="00DD1062" w:rsidP="00DD1062">
      <w:pPr>
        <w:pStyle w:val="NormalnyWeb"/>
        <w:numPr>
          <w:ilvl w:val="0"/>
          <w:numId w:val="11"/>
        </w:numPr>
      </w:pPr>
      <w:r>
        <w:rPr>
          <w:b/>
        </w:rPr>
        <w:t xml:space="preserve">Niebezpieczny gad – krokodyl. </w:t>
      </w:r>
      <w:r>
        <w:t>Poznanie najważniejszych cech tych gadów. Zaznaczanie na mapie miejsca występowania krokodyli w naturalnym środowisku. Oglądanie odcinka poświęconego krokodylom filmu z serii „Nela mała reporterka”.</w:t>
      </w:r>
    </w:p>
    <w:p w14:paraId="5494D74E" w14:textId="77777777" w:rsidR="00DD1062" w:rsidRDefault="00DD1062" w:rsidP="00DD1062">
      <w:pPr>
        <w:pStyle w:val="NormalnyWeb"/>
        <w:numPr>
          <w:ilvl w:val="0"/>
          <w:numId w:val="11"/>
        </w:numPr>
      </w:pPr>
      <w:r>
        <w:rPr>
          <w:b/>
        </w:rPr>
        <w:t>Żyrafa – najwyższe zwierzę na świecie.</w:t>
      </w:r>
      <w:r>
        <w:t xml:space="preserve"> Układanie żyrafy z puzzli. Kolorowanie malowanki zgodnie z wyglądem żyrafy. Gra planszowa „Zwierzęta afrykańskie”.</w:t>
      </w:r>
    </w:p>
    <w:p w14:paraId="6D14BB0D" w14:textId="77777777" w:rsidR="00DD1062" w:rsidRDefault="00DD1062" w:rsidP="00DD1062">
      <w:pPr>
        <w:pStyle w:val="NormalnyWeb"/>
        <w:numPr>
          <w:ilvl w:val="0"/>
          <w:numId w:val="11"/>
        </w:numPr>
      </w:pPr>
      <w:r>
        <w:rPr>
          <w:b/>
        </w:rPr>
        <w:t>Małpki małe i duże goryle.</w:t>
      </w:r>
      <w:r>
        <w:t xml:space="preserve"> Poznanie miejsc występowania małp, poznanie gatunków małp. Gra zręcznościowa „</w:t>
      </w:r>
      <w:proofErr w:type="spellStart"/>
      <w:r>
        <w:t>Monkey</w:t>
      </w:r>
      <w:proofErr w:type="spellEnd"/>
      <w:r>
        <w:t xml:space="preserve">”. Nauka piosenki ”W </w:t>
      </w:r>
      <w:proofErr w:type="spellStart"/>
      <w:r>
        <w:t>dżunglii</w:t>
      </w:r>
      <w:proofErr w:type="spellEnd"/>
      <w:r>
        <w:t xml:space="preserve">” – Bebe </w:t>
      </w:r>
      <w:proofErr w:type="spellStart"/>
      <w:r>
        <w:t>Lilly</w:t>
      </w:r>
      <w:proofErr w:type="spellEnd"/>
      <w:r>
        <w:t>.</w:t>
      </w:r>
    </w:p>
    <w:p w14:paraId="4F58DB41" w14:textId="77777777" w:rsidR="00DD1062" w:rsidRDefault="00DD1062" w:rsidP="00DD1062">
      <w:pPr>
        <w:pStyle w:val="NormalnyWeb"/>
        <w:rPr>
          <w:b/>
          <w:sz w:val="28"/>
          <w:szCs w:val="28"/>
        </w:rPr>
      </w:pPr>
    </w:p>
    <w:p w14:paraId="1EE03E6F" w14:textId="77777777" w:rsidR="00DD1062" w:rsidRDefault="00DD1062" w:rsidP="00DD1062">
      <w:pPr>
        <w:pStyle w:val="NormalnyWeb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Czerwiec</w:t>
      </w:r>
    </w:p>
    <w:p w14:paraId="1BC7D86E" w14:textId="77777777" w:rsidR="00DD1062" w:rsidRDefault="00DD1062" w:rsidP="00DD1062">
      <w:pPr>
        <w:pStyle w:val="NormalnyWeb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Zwierzęta na łące:</w:t>
      </w:r>
    </w:p>
    <w:p w14:paraId="5CC6BEF6" w14:textId="77777777" w:rsidR="00DD1062" w:rsidRDefault="00DD1062" w:rsidP="00DD1062">
      <w:pPr>
        <w:pStyle w:val="NormalnyWeb"/>
        <w:numPr>
          <w:ilvl w:val="0"/>
          <w:numId w:val="12"/>
        </w:numPr>
      </w:pPr>
      <w:r>
        <w:rPr>
          <w:b/>
        </w:rPr>
        <w:t>Wycieczka na łąkę</w:t>
      </w:r>
      <w:r>
        <w:t xml:space="preserve"> – szukanie owadów, ptaków, ssaków skaczących, latających, biegających … Zabawy ruchowe na łące, oglądanie owadów przez lupę, podglądanie zwierząt przez lornetkę.</w:t>
      </w:r>
    </w:p>
    <w:p w14:paraId="4F98DCC0" w14:textId="77777777" w:rsidR="00DD1062" w:rsidRDefault="00DD1062" w:rsidP="00DD1062">
      <w:pPr>
        <w:pStyle w:val="NormalnyWeb"/>
        <w:numPr>
          <w:ilvl w:val="0"/>
          <w:numId w:val="12"/>
        </w:numPr>
      </w:pPr>
      <w:r>
        <w:rPr>
          <w:b/>
        </w:rPr>
        <w:t xml:space="preserve">Żaba </w:t>
      </w:r>
      <w:r>
        <w:t xml:space="preserve">– przykład płazów. Wyodrębnianie elementów charakterystycznych temu gatunkowi na podstawie żaby. Słuchanie piosenek o żabce. Naśladowanie sposobu poruszania się żab. Wykonanie żabki z papieru. Zabawy </w:t>
      </w:r>
      <w:proofErr w:type="spellStart"/>
      <w:r>
        <w:t>dramowe</w:t>
      </w:r>
      <w:proofErr w:type="spellEnd"/>
      <w:r>
        <w:t xml:space="preserve"> swoimi </w:t>
      </w:r>
      <w:proofErr w:type="spellStart"/>
      <w:r>
        <w:t>pluszakami</w:t>
      </w:r>
      <w:proofErr w:type="spellEnd"/>
      <w:r>
        <w:t xml:space="preserve"> – zwierzakami. </w:t>
      </w:r>
    </w:p>
    <w:p w14:paraId="3659957B" w14:textId="77777777" w:rsidR="00DD1062" w:rsidRDefault="00DD1062" w:rsidP="00DD1062">
      <w:pPr>
        <w:pStyle w:val="NormalnyWeb"/>
        <w:numPr>
          <w:ilvl w:val="0"/>
          <w:numId w:val="12"/>
        </w:numPr>
      </w:pPr>
      <w:r>
        <w:rPr>
          <w:b/>
        </w:rPr>
        <w:t>Bocian biały – latem w Polsce, zimą w Afryce.</w:t>
      </w:r>
      <w:r>
        <w:t xml:space="preserve"> Poznanie wyglądu bocianów i ich zwyczajów.  Zabawy „Żabki – bocianki” „Memory” – gra planszowa – utrwalenie nazw poznanych zwierząt. Prezentacja multimedialna – całoroczne zajęcia „Z kamera wśród zwierząt”</w:t>
      </w:r>
    </w:p>
    <w:p w14:paraId="25C86075" w14:textId="77777777" w:rsidR="00DD1062" w:rsidRDefault="00DD1062" w:rsidP="00DD1062">
      <w:pPr>
        <w:pStyle w:val="NormalnyWeb"/>
        <w:ind w:left="720"/>
        <w:rPr>
          <w:sz w:val="28"/>
          <w:szCs w:val="28"/>
        </w:rPr>
      </w:pPr>
    </w:p>
    <w:p w14:paraId="13293B01" w14:textId="77777777" w:rsidR="00DD1062" w:rsidRDefault="00DD1062" w:rsidP="00DD1062">
      <w:pPr>
        <w:pStyle w:val="NormalnyWeb"/>
      </w:pPr>
      <w:r>
        <w:rPr>
          <w:b/>
          <w:sz w:val="28"/>
          <w:szCs w:val="28"/>
        </w:rPr>
        <w:t>Ewaluacja:</w:t>
      </w:r>
      <w:r>
        <w:rPr>
          <w:b/>
        </w:rPr>
        <w:t xml:space="preserve"> </w:t>
      </w:r>
      <w:r>
        <w:t xml:space="preserve">Prezentacja multimedialna, ewaluacja całorocznych zajęć metodą „Szuflada kieszeń”, analiza prac dzieci, kącik przyrodniczy, bieżące rozmowy z rodzicami </w:t>
      </w:r>
      <w:proofErr w:type="spellStart"/>
      <w:r>
        <w:t>nt</w:t>
      </w:r>
      <w:proofErr w:type="spellEnd"/>
      <w:r>
        <w:t xml:space="preserve"> zajęć, zajęcia otwarte.</w:t>
      </w:r>
    </w:p>
    <w:p w14:paraId="2FC94851" w14:textId="77777777" w:rsidR="00DD1062" w:rsidRDefault="00DD1062" w:rsidP="00DD1062">
      <w:pPr>
        <w:rPr>
          <w:rFonts w:ascii="Times New Roman" w:hAnsi="Times New Roman" w:cs="Times New Roman"/>
          <w:b/>
          <w:sz w:val="72"/>
          <w:szCs w:val="72"/>
        </w:rPr>
      </w:pPr>
    </w:p>
    <w:p w14:paraId="57E812AE" w14:textId="77777777" w:rsidR="00DD1062" w:rsidRDefault="00DD1062" w:rsidP="00DD1062">
      <w:pPr>
        <w:rPr>
          <w:rFonts w:ascii="Times New Roman" w:hAnsi="Times New Roman" w:cs="Times New Roman"/>
          <w:b/>
          <w:sz w:val="72"/>
          <w:szCs w:val="72"/>
        </w:rPr>
      </w:pPr>
    </w:p>
    <w:p w14:paraId="7D219372" w14:textId="77777777" w:rsidR="00274023" w:rsidRDefault="00274023"/>
    <w:sectPr w:rsidR="00274023" w:rsidSect="002E33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30"/>
    <w:multiLevelType w:val="hybridMultilevel"/>
    <w:tmpl w:val="69A6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248FD"/>
    <w:multiLevelType w:val="hybridMultilevel"/>
    <w:tmpl w:val="0E5C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A494F"/>
    <w:multiLevelType w:val="hybridMultilevel"/>
    <w:tmpl w:val="A8900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526A4"/>
    <w:multiLevelType w:val="hybridMultilevel"/>
    <w:tmpl w:val="3E00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5A29"/>
    <w:multiLevelType w:val="hybridMultilevel"/>
    <w:tmpl w:val="A4F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37258"/>
    <w:multiLevelType w:val="hybridMultilevel"/>
    <w:tmpl w:val="B702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C6271"/>
    <w:multiLevelType w:val="hybridMultilevel"/>
    <w:tmpl w:val="3C14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F1E96"/>
    <w:multiLevelType w:val="hybridMultilevel"/>
    <w:tmpl w:val="79FE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C2CDB"/>
    <w:multiLevelType w:val="hybridMultilevel"/>
    <w:tmpl w:val="4FC2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21FEF"/>
    <w:multiLevelType w:val="hybridMultilevel"/>
    <w:tmpl w:val="366C3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32494"/>
    <w:multiLevelType w:val="hybridMultilevel"/>
    <w:tmpl w:val="EDC0A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A4CCC"/>
    <w:multiLevelType w:val="hybridMultilevel"/>
    <w:tmpl w:val="AA3E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0909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175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667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512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07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35267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54051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6300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7260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24928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800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53056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2"/>
    <w:rsid w:val="00274023"/>
    <w:rsid w:val="002E333C"/>
    <w:rsid w:val="00333832"/>
    <w:rsid w:val="00380CDF"/>
    <w:rsid w:val="00831A80"/>
    <w:rsid w:val="008B0C5B"/>
    <w:rsid w:val="008C4679"/>
    <w:rsid w:val="00A13396"/>
    <w:rsid w:val="00DD1062"/>
    <w:rsid w:val="00E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8A6D"/>
  <w15:docId w15:val="{E1A47C00-74E9-44A3-8019-FC1D84FB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D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1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Aldona Sęczek</cp:lastModifiedBy>
  <cp:revision>2</cp:revision>
  <cp:lastPrinted>2021-09-13T06:49:00Z</cp:lastPrinted>
  <dcterms:created xsi:type="dcterms:W3CDTF">2023-05-09T05:00:00Z</dcterms:created>
  <dcterms:modified xsi:type="dcterms:W3CDTF">2023-05-09T05:00:00Z</dcterms:modified>
</cp:coreProperties>
</file>